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2680" w14:textId="23B6B75A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Alisher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Navoiy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no</w:t>
      </w:r>
      <w:bookmarkStart w:id="0" w:name="_GoBack"/>
      <w:bookmarkEnd w:id="0"/>
      <w:r w:rsidRPr="00B158DB">
        <w:rPr>
          <w:rFonts w:ascii="Bodoni MT" w:hAnsi="Bodoni MT"/>
          <w:sz w:val="28"/>
          <w:szCs w:val="28"/>
          <w:lang w:val="en-US"/>
        </w:rPr>
        <w:t>midagi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Toshkent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davlat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zbek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tili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adabiyoti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universitetida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  2024-yilning 30-noyabr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kuni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r w:rsidR="000F6F4A">
        <w:rPr>
          <w:rFonts w:ascii="Bodoni MT" w:hAnsi="Bodoni MT"/>
          <w:sz w:val="28"/>
          <w:szCs w:val="28"/>
          <w:lang w:val="en-US"/>
        </w:rPr>
        <w:t>“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Filologiya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masalalari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yosh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tadqiqotchilar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nigohida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”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mavzusida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xalqaro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 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ilmiy-amaliy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tkazilishi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zda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tutilgan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. </w:t>
      </w:r>
    </w:p>
    <w:p w14:paraId="2E9EC482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1BE5780F" w14:textId="36C185E1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quyidagi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sh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balar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yicha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ish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olib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boradi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>:</w:t>
      </w:r>
    </w:p>
    <w:p w14:paraId="4D3BA034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Adabiyotshunoslik</w:t>
      </w:r>
      <w:proofErr w:type="spellEnd"/>
    </w:p>
    <w:p w14:paraId="037DD30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Amaliy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filologiya</w:t>
      </w:r>
      <w:proofErr w:type="spellEnd"/>
    </w:p>
    <w:p w14:paraId="0D1612E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Tarjimashunoslik</w:t>
      </w:r>
      <w:proofErr w:type="spellEnd"/>
    </w:p>
    <w:p w14:paraId="22E013D1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Tilshunoslik</w:t>
      </w:r>
      <w:proofErr w:type="spellEnd"/>
    </w:p>
    <w:p w14:paraId="096501FC" w14:textId="5CAE10BB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 </w:t>
      </w:r>
      <w:proofErr w:type="spellStart"/>
      <w:proofErr w:type="gramStart"/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zbek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tili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adabiyotini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qitish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metodikasi</w:t>
      </w:r>
      <w:proofErr w:type="spellEnd"/>
    </w:p>
    <w:p w14:paraId="0309D7D9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2BAA5542" w14:textId="50CB9732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materiallari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elektron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t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plam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shaklida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nashr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etiladi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har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bir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DOI (Digital Object Identifier)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raqami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berilib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  Google scholar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Crossref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bazalarida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indekslanadi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>. 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Sh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balarda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ma’ruza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qilgan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mualliflarning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barchasiga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ishtirok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etganlik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haqida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sertifikat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beriladi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.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sh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balari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hay</w:t>
      </w:r>
      <w:r w:rsidRPr="00B158DB">
        <w:rPr>
          <w:rFonts w:ascii="Times New Roman" w:hAnsi="Times New Roman" w:cs="Times New Roman"/>
          <w:sz w:val="28"/>
          <w:szCs w:val="28"/>
          <w:lang w:val="en-US"/>
        </w:rPr>
        <w:t>ʼ</w:t>
      </w:r>
      <w:r w:rsidRPr="00B158DB">
        <w:rPr>
          <w:rFonts w:ascii="Bodoni MT" w:hAnsi="Bodoni MT"/>
          <w:sz w:val="28"/>
          <w:szCs w:val="28"/>
          <w:lang w:val="en-US"/>
        </w:rPr>
        <w:t>ati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qaroriga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ra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r w:rsidRPr="00B158DB">
        <w:rPr>
          <w:rFonts w:ascii="Bodoni MT" w:hAnsi="Bodoni MT" w:cs="Bodoni MT"/>
          <w:sz w:val="28"/>
          <w:szCs w:val="28"/>
          <w:lang w:val="en-US"/>
        </w:rPr>
        <w:t>“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Eng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dolzarb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mavzudagi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>”, “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Eng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yaxshi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ilmiy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asoslangan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”,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y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nalishlarida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e‘tirof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etilgan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talabalar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diplom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bilan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taqdirlanadi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.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Umumiy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anjuman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b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yicha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maqolasi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eng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yaxshi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deb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topilgan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ikki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nafar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talabaga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kelgusida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xorijda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r w:rsidRPr="00B158DB">
        <w:rPr>
          <w:rFonts w:ascii="Bodoni MT" w:hAnsi="Bodoni MT"/>
          <w:sz w:val="28"/>
          <w:szCs w:val="28"/>
          <w:lang w:val="en-US"/>
        </w:rPr>
        <w:t>ladigan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xalqaro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konferensiyaga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maqolasi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qabul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qilinsa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konferensiya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xarajatlari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universitet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tomonidan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>
        <w:rPr>
          <w:rFonts w:ascii="Bodoni MT" w:hAnsi="Bodoni MT"/>
          <w:sz w:val="28"/>
          <w:szCs w:val="28"/>
          <w:lang w:val="en-US"/>
        </w:rPr>
        <w:t>qoplab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beriladi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. </w:t>
      </w:r>
    </w:p>
    <w:p w14:paraId="40958C03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320DF739" w14:textId="56DB4F5D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Maqolalar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zbek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barcha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turkiy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tillar</w:t>
      </w:r>
      <w:proofErr w:type="spellEnd"/>
      <w:r w:rsidR="000F6F4A">
        <w:rPr>
          <w:rFonts w:ascii="Bodoni MT" w:hAnsi="Bodoni MT"/>
          <w:sz w:val="28"/>
          <w:szCs w:val="28"/>
          <w:lang w:val="en-US"/>
        </w:rPr>
        <w:t>,</w:t>
      </w:r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ingliz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nemis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>,</w:t>
      </w:r>
      <w:r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fransuz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rus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tillarida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qabul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qilinadi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.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Maqolalaringizni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2024-yilning </w:t>
      </w:r>
      <w:r w:rsidR="000F6F4A">
        <w:rPr>
          <w:rFonts w:ascii="Bodoni MT" w:hAnsi="Bodoni MT"/>
          <w:sz w:val="28"/>
          <w:szCs w:val="28"/>
          <w:lang w:val="en-US"/>
        </w:rPr>
        <w:t xml:space="preserve">                 </w:t>
      </w:r>
      <w:r w:rsidRPr="00B158DB">
        <w:rPr>
          <w:rFonts w:ascii="Bodoni MT" w:hAnsi="Bodoni MT"/>
          <w:sz w:val="28"/>
          <w:szCs w:val="28"/>
          <w:lang w:val="en-US"/>
        </w:rPr>
        <w:t xml:space="preserve">18-noyabr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sanasigacha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har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bir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y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nalish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uchun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biriktirilgan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mas’ul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shaxslarga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yuborishingiz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mumkin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>.</w:t>
      </w:r>
    </w:p>
    <w:p w14:paraId="5CD212F5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022E2543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lastRenderedPageBreak/>
        <w:t>Tilshunoslik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muammolari</w:t>
      </w:r>
      <w:proofErr w:type="spellEnd"/>
    </w:p>
    <w:p w14:paraId="3F58302A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Abduqayumov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Muxsinbek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,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Shoturayeva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Firuza</w:t>
      </w:r>
      <w:proofErr w:type="spellEnd"/>
    </w:p>
    <w:p w14:paraId="353C9746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https://t.me/muhsinbekabduqayumov </w:t>
      </w:r>
    </w:p>
    <w:p w14:paraId="70842501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+998910030569</w:t>
      </w:r>
    </w:p>
    <w:p w14:paraId="188C89A2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6288BF7A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Til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tarixi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shevashunoslik</w:t>
      </w:r>
      <w:proofErr w:type="spellEnd"/>
    </w:p>
    <w:p w14:paraId="33268AEE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Orifjonova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Sarvinoz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Nazarova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Nigora</w:t>
      </w:r>
      <w:proofErr w:type="spellEnd"/>
    </w:p>
    <w:p w14:paraId="68AC9D9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https://t.me/Sarvinoz_Orifjonova</w:t>
      </w:r>
    </w:p>
    <w:p w14:paraId="412738A6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+998948622608 </w:t>
      </w:r>
    </w:p>
    <w:p w14:paraId="18B4FD04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725B4B95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Folklorshunoslik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mifologiya</w:t>
      </w:r>
      <w:proofErr w:type="spellEnd"/>
    </w:p>
    <w:p w14:paraId="336F77C2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Hakimjonova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Dilrabo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Xurramova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Sevinch</w:t>
      </w:r>
      <w:proofErr w:type="spellEnd"/>
    </w:p>
    <w:p w14:paraId="56522537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https://t.me/dilrabo_hakimjonova </w:t>
      </w:r>
    </w:p>
    <w:p w14:paraId="286AA3B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+998936723579</w:t>
      </w:r>
    </w:p>
    <w:p w14:paraId="1E17A389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0BE98282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Turkiy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tillar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qiyosiy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tilshunoslik</w:t>
      </w:r>
      <w:proofErr w:type="spellEnd"/>
    </w:p>
    <w:p w14:paraId="1840707F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Dostonbek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Ahmadov,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Egamberdiyev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Mansurbek</w:t>
      </w:r>
      <w:proofErr w:type="spellEnd"/>
    </w:p>
    <w:p w14:paraId="7B28859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https://t.me/dostonbek_ahmadov </w:t>
      </w:r>
    </w:p>
    <w:p w14:paraId="5C9AAAD4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lastRenderedPageBreak/>
        <w:t>• +998 93 102 85 55</w:t>
      </w:r>
    </w:p>
    <w:p w14:paraId="34987C4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58E493E5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Turkiy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xalqlar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adabiyoti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tarixi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</w:p>
    <w:p w14:paraId="540AABCE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Shirinova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Sitora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Xodjiyeva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Sevinch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</w:p>
    <w:p w14:paraId="386DE217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https://t.me/Shirinova_Sitora</w:t>
      </w:r>
    </w:p>
    <w:p w14:paraId="6A87678A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 99 865 00 95</w:t>
      </w:r>
    </w:p>
    <w:p w14:paraId="679C1B82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6AD82629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Zamonaviy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jarayon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(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nasr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>)</w:t>
      </w:r>
    </w:p>
    <w:p w14:paraId="013CEE3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Sindorova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Dilbar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Sayfillayeva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Dilnura</w:t>
      </w:r>
      <w:proofErr w:type="spellEnd"/>
    </w:p>
    <w:p w14:paraId="198C0050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https://t.me/Dilbarsindorova</w:t>
      </w:r>
    </w:p>
    <w:p w14:paraId="2AF4BD5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+998973960420</w:t>
      </w:r>
    </w:p>
    <w:p w14:paraId="0A110532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4A0102AD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Zamonaviy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jarayon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(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nazm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dramaturgiya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>)</w:t>
      </w:r>
    </w:p>
    <w:p w14:paraId="23D08F30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Dolimboyeva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Xilola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Baratova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Sarvinoz</w:t>
      </w:r>
      <w:proofErr w:type="spellEnd"/>
    </w:p>
    <w:p w14:paraId="1311E8A0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https://t.me/Dolimboyeva_Xilola</w:t>
      </w:r>
    </w:p>
    <w:p w14:paraId="311600D7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 88 467 09 03</w:t>
      </w:r>
    </w:p>
    <w:p w14:paraId="342B133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738D2062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Qiyosiy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adabiyotshunoslik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jahon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adabiyoti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muammolari</w:t>
      </w:r>
      <w:proofErr w:type="spellEnd"/>
    </w:p>
    <w:p w14:paraId="08205607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lastRenderedPageBreak/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Qahramonova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Sabinabonu</w:t>
      </w:r>
      <w:proofErr w:type="spellEnd"/>
    </w:p>
    <w:p w14:paraId="5B90F8E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https://t.me/Qaxramonova_Sabinabonu</w:t>
      </w:r>
    </w:p>
    <w:p w14:paraId="63AA604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+998 88 324 07 02 </w:t>
      </w:r>
    </w:p>
    <w:p w14:paraId="1A3C8F3D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204FCBE9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Bolalar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adabiyoti</w:t>
      </w:r>
      <w:proofErr w:type="spellEnd"/>
    </w:p>
    <w:p w14:paraId="304E7EB0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Dilnavoz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Xaytaxtmatova</w:t>
      </w:r>
      <w:proofErr w:type="spellEnd"/>
    </w:p>
    <w:p w14:paraId="4E5F05FF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https://t.me/Dilnavoz_Xaytaxmatova</w:t>
      </w:r>
    </w:p>
    <w:p w14:paraId="2E75DC3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 93 339 70 04</w:t>
      </w:r>
    </w:p>
    <w:p w14:paraId="7A8EA00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4C9EB351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Navoiyshunoslik</w:t>
      </w:r>
      <w:proofErr w:type="spellEnd"/>
    </w:p>
    <w:p w14:paraId="7F5204DC" w14:textId="7CC93A4F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Ziyoda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Maxamatx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jayeva</w:t>
      </w:r>
      <w:proofErr w:type="spellEnd"/>
    </w:p>
    <w:p w14:paraId="08917558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https://t.me/Ziyoda_Maxamatxojayeva</w:t>
      </w:r>
    </w:p>
    <w:p w14:paraId="4F4F698A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 99 972 20 07</w:t>
      </w:r>
    </w:p>
    <w:p w14:paraId="3490B24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2E14B4F3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Matnshunoslik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manbashunoshlik</w:t>
      </w:r>
      <w:proofErr w:type="spellEnd"/>
    </w:p>
    <w:p w14:paraId="6B6E8F9D" w14:textId="6FE4190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K</w:t>
      </w:r>
      <w:r w:rsidR="000F6F4A">
        <w:rPr>
          <w:rFonts w:ascii="Bodoni MT" w:hAnsi="Bodoni MT"/>
          <w:sz w:val="28"/>
          <w:szCs w:val="28"/>
          <w:lang w:val="en-US"/>
        </w:rPr>
        <w:t>o‘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charova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Zuhra</w:t>
      </w:r>
      <w:proofErr w:type="spellEnd"/>
    </w:p>
    <w:p w14:paraId="0B8862DD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https://t.me/Kocharova_Zuhra</w:t>
      </w:r>
    </w:p>
    <w:p w14:paraId="0A457043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+998908173403</w:t>
      </w:r>
    </w:p>
    <w:p w14:paraId="24F061C1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34E2F16C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Tarjimashunoslik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muammolari</w:t>
      </w:r>
      <w:proofErr w:type="spellEnd"/>
    </w:p>
    <w:p w14:paraId="01547A94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Shermurodova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Shahzoda</w:t>
      </w:r>
      <w:proofErr w:type="spellEnd"/>
    </w:p>
    <w:p w14:paraId="20EF380A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https://t.me/Shermurodova_Shahzoda</w:t>
      </w:r>
    </w:p>
    <w:p w14:paraId="14459AE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+ 998 33 4294007</w:t>
      </w:r>
    </w:p>
    <w:p w14:paraId="4D55130F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53C8F4F0" w14:textId="4986A084" w:rsidR="00B158DB" w:rsidRPr="00B158DB" w:rsidRDefault="000F6F4A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Bodoni MT" w:hAnsi="Bodoni MT"/>
          <w:b/>
          <w:bCs/>
          <w:sz w:val="28"/>
          <w:szCs w:val="28"/>
          <w:lang w:val="en-US"/>
        </w:rPr>
        <w:t>O‘</w:t>
      </w:r>
      <w:proofErr w:type="gram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zbek</w:t>
      </w:r>
      <w:proofErr w:type="spell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tili</w:t>
      </w:r>
      <w:proofErr w:type="spell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adabiyotini</w:t>
      </w:r>
      <w:proofErr w:type="spell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Bodoni MT" w:hAnsi="Bodoni MT"/>
          <w:b/>
          <w:bCs/>
          <w:sz w:val="28"/>
          <w:szCs w:val="28"/>
          <w:lang w:val="en-US"/>
        </w:rPr>
        <w:t>o‘</w:t>
      </w:r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qitish</w:t>
      </w:r>
      <w:proofErr w:type="spellEnd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="00B158DB" w:rsidRPr="00B158DB">
        <w:rPr>
          <w:rFonts w:ascii="Bodoni MT" w:hAnsi="Bodoni MT"/>
          <w:b/>
          <w:bCs/>
          <w:sz w:val="28"/>
          <w:szCs w:val="28"/>
          <w:lang w:val="en-US"/>
        </w:rPr>
        <w:t>metodikasi</w:t>
      </w:r>
      <w:proofErr w:type="spellEnd"/>
    </w:p>
    <w:p w14:paraId="5F696C1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proofErr w:type="gramStart"/>
      <w:r w:rsidRPr="00B158DB">
        <w:rPr>
          <w:rFonts w:ascii="Bodoni MT" w:hAnsi="Bodoni MT"/>
          <w:sz w:val="28"/>
          <w:szCs w:val="28"/>
          <w:lang w:val="en-US"/>
        </w:rPr>
        <w:t>Abdug‘</w:t>
      </w:r>
      <w:proofErr w:type="gramEnd"/>
      <w:r w:rsidRPr="00B158DB">
        <w:rPr>
          <w:rFonts w:ascii="Bodoni MT" w:hAnsi="Bodoni MT"/>
          <w:sz w:val="28"/>
          <w:szCs w:val="28"/>
          <w:lang w:val="en-US"/>
        </w:rPr>
        <w:t>afforova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Zuhra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Diyora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Parxiddinova</w:t>
      </w:r>
      <w:proofErr w:type="spellEnd"/>
    </w:p>
    <w:p w14:paraId="6A654E9A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https://t.me/Zuhra_Abdugafforova</w:t>
      </w:r>
    </w:p>
    <w:p w14:paraId="4B856161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+99894 710 90 17</w:t>
      </w:r>
    </w:p>
    <w:p w14:paraId="56F5B49B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</w:p>
    <w:p w14:paraId="2B1E8D81" w14:textId="77777777" w:rsidR="00B158DB" w:rsidRPr="00B158DB" w:rsidRDefault="00B158DB" w:rsidP="00B158DB">
      <w:pPr>
        <w:jc w:val="both"/>
        <w:rPr>
          <w:rFonts w:ascii="Bodoni MT" w:hAnsi="Bodoni MT"/>
          <w:b/>
          <w:bCs/>
          <w:sz w:val="28"/>
          <w:szCs w:val="28"/>
          <w:lang w:val="en-US"/>
        </w:rPr>
      </w:pP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Amaliy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filologiya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,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komyuter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lingvistikasi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va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noshirlik</w:t>
      </w:r>
      <w:proofErr w:type="spellEnd"/>
      <w:r w:rsidRPr="00B158DB">
        <w:rPr>
          <w:rFonts w:ascii="Bodoni MT" w:hAnsi="Bodoni MT"/>
          <w:b/>
          <w:bCs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b/>
          <w:bCs/>
          <w:sz w:val="28"/>
          <w:szCs w:val="28"/>
          <w:lang w:val="en-US"/>
        </w:rPr>
        <w:t>ishi</w:t>
      </w:r>
      <w:proofErr w:type="spellEnd"/>
    </w:p>
    <w:p w14:paraId="4E27569E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 xml:space="preserve">•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Abdiyeva</w:t>
      </w:r>
      <w:proofErr w:type="spellEnd"/>
      <w:r w:rsidRPr="00B158DB">
        <w:rPr>
          <w:rFonts w:ascii="Bodoni MT" w:hAnsi="Bodoni MT"/>
          <w:sz w:val="28"/>
          <w:szCs w:val="28"/>
          <w:lang w:val="en-US"/>
        </w:rPr>
        <w:t xml:space="preserve"> </w:t>
      </w:r>
      <w:proofErr w:type="spellStart"/>
      <w:r w:rsidRPr="00B158DB">
        <w:rPr>
          <w:rFonts w:ascii="Bodoni MT" w:hAnsi="Bodoni MT"/>
          <w:sz w:val="28"/>
          <w:szCs w:val="28"/>
          <w:lang w:val="en-US"/>
        </w:rPr>
        <w:t>Zarnigor</w:t>
      </w:r>
      <w:proofErr w:type="spellEnd"/>
    </w:p>
    <w:p w14:paraId="5632D38C" w14:textId="77777777" w:rsidR="00B158DB" w:rsidRPr="00B158DB" w:rsidRDefault="00B158DB" w:rsidP="00B158DB">
      <w:pPr>
        <w:jc w:val="both"/>
        <w:rPr>
          <w:rFonts w:ascii="Bodoni MT" w:hAnsi="Bodoni MT"/>
          <w:sz w:val="28"/>
          <w:szCs w:val="28"/>
          <w:lang w:val="en-US"/>
        </w:rPr>
      </w:pPr>
      <w:r w:rsidRPr="00B158DB">
        <w:rPr>
          <w:rFonts w:ascii="Bodoni MT" w:hAnsi="Bodoni MT"/>
          <w:sz w:val="28"/>
          <w:szCs w:val="28"/>
          <w:lang w:val="en-US"/>
        </w:rPr>
        <w:t>• https://t.me/abdiyeva_z</w:t>
      </w:r>
    </w:p>
    <w:p w14:paraId="27CB5542" w14:textId="76EA8E21" w:rsidR="004E69A6" w:rsidRPr="00B158DB" w:rsidRDefault="00B158DB" w:rsidP="00B158DB">
      <w:pPr>
        <w:jc w:val="both"/>
        <w:rPr>
          <w:rFonts w:ascii="Bodoni MT" w:hAnsi="Bodoni MT"/>
          <w:sz w:val="28"/>
          <w:szCs w:val="28"/>
        </w:rPr>
      </w:pPr>
      <w:r w:rsidRPr="00B158DB">
        <w:rPr>
          <w:rFonts w:ascii="Bodoni MT" w:hAnsi="Bodoni MT"/>
          <w:sz w:val="28"/>
          <w:szCs w:val="28"/>
        </w:rPr>
        <w:t>• +998934680804</w:t>
      </w:r>
    </w:p>
    <w:sectPr w:rsidR="004E69A6" w:rsidRPr="00B158DB" w:rsidSect="00B15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70"/>
    <w:rsid w:val="000F6F4A"/>
    <w:rsid w:val="004E69A6"/>
    <w:rsid w:val="00921670"/>
    <w:rsid w:val="00B158DB"/>
    <w:rsid w:val="00C81E88"/>
    <w:rsid w:val="00F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B2D"/>
  <w15:chartTrackingRefBased/>
  <w15:docId w15:val="{6B769A14-D28A-4315-98B3-5EB036E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2024-10-12T05:47:00Z</dcterms:created>
  <dcterms:modified xsi:type="dcterms:W3CDTF">2024-10-12T05:47:00Z</dcterms:modified>
</cp:coreProperties>
</file>